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 w:val="28"/>
          <w:szCs w:val="28"/>
        </w:rPr>
        <w:t xml:space="preserve">         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23</w:t>
      </w:r>
      <w:r>
        <w:rPr>
          <w:rFonts w:hint="eastAsia"/>
          <w:sz w:val="36"/>
          <w:szCs w:val="36"/>
        </w:rPr>
        <w:t>年学生</w:t>
      </w:r>
      <w:r>
        <w:rPr>
          <w:rFonts w:hint="eastAsia"/>
          <w:sz w:val="36"/>
          <w:szCs w:val="36"/>
          <w:lang w:eastAsia="zh-CN"/>
        </w:rPr>
        <w:t>陆地冰壶</w:t>
      </w:r>
      <w:r>
        <w:rPr>
          <w:rFonts w:hint="eastAsia"/>
          <w:sz w:val="36"/>
          <w:szCs w:val="36"/>
        </w:rPr>
        <w:t>比赛报名表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系（盖章）    领队</w:t>
      </w:r>
      <w:r>
        <w:rPr>
          <w:rFonts w:hint="eastAsia"/>
          <w:sz w:val="28"/>
          <w:szCs w:val="28"/>
          <w:lang w:eastAsia="zh-CN"/>
        </w:rPr>
        <w:t>（教师）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none"/>
        </w:rPr>
        <w:t>签字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40"/>
        <w:gridCol w:w="1935"/>
        <w:gridCol w:w="180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姓名（男）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姓名（女）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left="1540" w:hanging="1540" w:hangingChars="55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注：1</w:t>
      </w:r>
      <w:r>
        <w:rPr>
          <w:rFonts w:hint="eastAsia"/>
          <w:szCs w:val="21"/>
        </w:rPr>
        <w:t>、参赛单位为：</w:t>
      </w:r>
    </w:p>
    <w:p>
      <w:pPr>
        <w:ind w:left="0" w:leftChars="0" w:firstLine="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铁道工程系、建筑系、测绘工程系、信息工程系、轨道交通系、电气工程系、经济管理系、人文社科系、国际交通学院</w:t>
      </w:r>
      <w:r>
        <w:rPr>
          <w:rFonts w:hint="eastAsia"/>
          <w:szCs w:val="21"/>
          <w:lang w:eastAsia="zh-CN"/>
        </w:rPr>
        <w:t>、现代服务系</w:t>
      </w:r>
      <w:r>
        <w:rPr>
          <w:rFonts w:hint="eastAsia"/>
          <w:szCs w:val="21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2、姓名后（）标注队长、副队长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负责人电话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陆地冰壶规则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1、比赛中，双方队员以交替形式进行投壶。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2、所有队员在发壶区内投壶，所投壶须在发壶区前端线前离手（过线离手视为无效壶）。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3、所投壶须完全越过拦线，且没有碰触到边线和底线的壶被视为有效壶。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4、若所投壶撞击到自由防守区内的有效壶，且停留在拦线上，此壶被视为有效壶。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5、若同时压在底线和大本营内则被视为有效壶（单一的压在底线上则被视为无效壶）。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6、双方加起来的前 5 只壶（包括第 5 只及以出界的壶），在自由防守区内可碰撞但不 可被击飞出界（从第 6 只壶开始可以随时被击飞）。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7、在大本营内的壶可以随时被击飞（第 1 只壶---第 16 只壶）。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8、壶出界、压边线或在离手后发生翻转，视为无效壶。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9、更靠近大本营中心点的壶为本局胜方，胜方得分，负方不得分。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10、以胜方比负方更靠近中心点的壶为得分壶，每壶计一分，其余壶不得分。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11、若双方均没有壶投入大本营，比分 0:0，下一局保持先后手。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12、每局比赛结束后，胜方于下一局先手发壶。</w:t>
      </w:r>
    </w:p>
    <w:p>
      <w:pPr>
        <w:rPr>
          <w:sz w:val="28"/>
          <w:szCs w:val="28"/>
          <w:u w:val="singl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TRiYzQ2NDUyNjRlNzgyMWY2N2RjZjZmYjMxOTUifQ=="/>
  </w:docVars>
  <w:rsids>
    <w:rsidRoot w:val="00066A6D"/>
    <w:rsid w:val="00066A6D"/>
    <w:rsid w:val="00292CA3"/>
    <w:rsid w:val="008A4C78"/>
    <w:rsid w:val="00B31668"/>
    <w:rsid w:val="112929A8"/>
    <w:rsid w:val="29332C71"/>
    <w:rsid w:val="3A0453CA"/>
    <w:rsid w:val="3C101C28"/>
    <w:rsid w:val="3D070317"/>
    <w:rsid w:val="63E71319"/>
    <w:rsid w:val="669558C8"/>
    <w:rsid w:val="791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2018-11-12T04:18:00Z</dcterms:created>
  <dc:creator>Windows 用户</dc:creator>
  <cp:lastModifiedBy>周学刚</cp:lastModifiedBy>
  <dcterms:modified xsi:type="dcterms:W3CDTF">2023-11-15T05:44:55Z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C18F4C249D4D42F0859AA46F09725949_13</vt:lpwstr>
  </property>
</Properties>
</file>